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2025-06-13</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Handbuchs IT in Bibliotheken beigetragen. Unter diesen in</w:t>
      </w:r>
      <w:r>
        <w:t xml:space="preserve"> </w:t>
      </w:r>
      <w:r>
        <w:rPr>
          <w:b/>
          <w:bCs/>
        </w:rPr>
        <w:t xml:space="preserve">?@sec-contributors</w:t>
      </w:r>
      <w:r>
        <w:t xml:space="preserve"> </w:t>
      </w:r>
      <w:r>
        <w:t xml:space="preserve">aufgeführten Autor*innen, waren viele Studierende, mehrere selbständige Berater*innen, Entwickler*innen und Startup-Gründer*innen, sowie zahlreiche Praktiker*innen in verschiedenen Rollen aus wissenschaftlichen und öffentlichen Bibliotheken. Ohne euch gäbe es dieses Buch nicht! Die Zusammenarbeit zwischen diesen vielen verschiedenen Beitragenden war absolut bemerkenswert.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die weder die Online- noch die Druckfassung dieses Buches angenehm lesbar strukturiert wären.</w:t>
      </w:r>
    </w:p>
    <w:p>
      <w:pPr>
        <w:pStyle w:val="BodyText"/>
      </w:pPr>
      <w:r>
        <w:t xml:space="preserve">Last not least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Im</w:t>
      </w:r>
      <w:r>
        <w:t xml:space="preserve"> </w:t>
      </w:r>
      <w:hyperlink w:anchor="sec-mitarbeit">
        <w:r>
          <w:rPr>
            <w:rStyle w:val="Hyperlink"/>
          </w:rPr>
          <w:t xml:space="preserve">Anhang E</w:t>
        </w:r>
      </w:hyperlink>
      <w:r>
        <w:t xml:space="preserve"> </w:t>
      </w:r>
      <w:r>
        <w:t xml:space="preserve">beschreiben wir, wie Leser*innen auf vielfältige Weise zur Aktualisierung und Verbesserung dieses Buches beitragen können.</w:t>
      </w:r>
    </w:p>
    <w:p>
      <w:pPr>
        <w:pStyle w:val="BodyText"/>
      </w:pPr>
      <w:r>
        <w:rPr>
          <w:i/>
          <w:iCs/>
        </w:rPr>
        <w:t xml:space="preserve">Wildau, Hamburg, Hannover, Göttingen und Berlin, 11.6.2025</w:t>
      </w:r>
    </w:p>
    <w:p>
      <w:pPr>
        <w:pStyle w:val="BodyText"/>
      </w:pPr>
      <w:r>
        <w:rPr>
          <w:i/>
          <w:iCs/>
        </w:rPr>
        <w:t xml:space="preserve">Frank Seeliger, Anne Christensen, Lambert Heller, Jakob Voß und Ulrike Golas</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4">
        <w:r>
          <w:rPr>
            <w:rStyle w:val="Hyperlink"/>
          </w:rPr>
          <w:t xml:space="preserve">GitHub-Repository</w:t>
        </w:r>
      </w:hyperlink>
      <w:r>
        <w:t xml:space="preserve"> </w:t>
      </w:r>
      <w:r>
        <w:t xml:space="preserve">im Markdown-Format woraus mit der Software</w:t>
      </w:r>
      <w:r>
        <w:t xml:space="preserve"> </w:t>
      </w:r>
      <w:hyperlink r:id="rId965">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8" Target="media/rId968.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2025-06-13T10:24:38Z</dcterms:created>
  <dcterms:modified xsi:type="dcterms:W3CDTF">2025-06-13T10:24:38Z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